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FC7B" w14:textId="77777777" w:rsidR="00E95E1E" w:rsidRDefault="00000000">
      <w:pPr>
        <w:sectPr w:rsidR="00E95E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51D0414C" wp14:editId="3D65D74D">
            <wp:extent cx="2942847" cy="785591"/>
            <wp:effectExtent l="0" t="0" r="0" b="0"/>
            <wp:docPr id="2" name="image1.png" descr="Guelph Public Library Logo: explore, connect, thriv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uelph Public Library Logo: explore, connect, thrive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2847" cy="7855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1ABE1E" w14:textId="77777777" w:rsidR="00E95E1E" w:rsidRDefault="00000000">
      <w:r>
        <w:t xml:space="preserve">Policy Type: </w:t>
      </w:r>
      <w:r>
        <w:rPr>
          <w:b/>
        </w:rPr>
        <w:t>Foundation</w:t>
      </w:r>
    </w:p>
    <w:p w14:paraId="34FC7105" w14:textId="77777777" w:rsidR="00E95E1E" w:rsidRDefault="00000000">
      <w:pPr>
        <w:sectPr w:rsidR="00E95E1E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t xml:space="preserve">Policy Number: </w:t>
      </w:r>
      <w:r>
        <w:rPr>
          <w:b/>
        </w:rPr>
        <w:t>F - 02</w:t>
      </w:r>
    </w:p>
    <w:p w14:paraId="5388AADA" w14:textId="77777777" w:rsidR="00E95E1E" w:rsidRDefault="00000000">
      <w:pPr>
        <w:pStyle w:val="Title"/>
      </w:pPr>
      <w:r>
        <w:t>Vision Statement</w:t>
      </w:r>
    </w:p>
    <w:p w14:paraId="3D0F4576" w14:textId="77777777" w:rsidR="00E95E1E" w:rsidRDefault="00000000">
      <w:r>
        <w:t>Our vision:</w:t>
      </w:r>
    </w:p>
    <w:p w14:paraId="2F35483D" w14:textId="77777777" w:rsidR="00E95E1E" w:rsidRDefault="00000000">
      <w:r>
        <w:t>Expect Empowerment.</w:t>
      </w:r>
    </w:p>
    <w:p w14:paraId="2A211285" w14:textId="77777777" w:rsidR="00E95E1E" w:rsidRDefault="00E95E1E"/>
    <w:sectPr w:rsidR="00E95E1E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1206" w14:textId="77777777" w:rsidR="00D74864" w:rsidRDefault="00D74864">
      <w:pPr>
        <w:spacing w:before="0" w:after="0" w:line="240" w:lineRule="auto"/>
      </w:pPr>
      <w:r>
        <w:separator/>
      </w:r>
    </w:p>
  </w:endnote>
  <w:endnote w:type="continuationSeparator" w:id="0">
    <w:p w14:paraId="4B42E68E" w14:textId="77777777" w:rsidR="00D74864" w:rsidRDefault="00D748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6628" w14:textId="77777777" w:rsidR="00982002" w:rsidRDefault="00982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C1B0" w14:textId="657AE707" w:rsidR="00E95E1E" w:rsidRPr="00B93886" w:rsidRDefault="00B938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rPr>
        <w:color w:val="000000"/>
        <w:sz w:val="18"/>
        <w:szCs w:val="18"/>
        <w:lang w:val="en-US"/>
      </w:rPr>
    </w:pPr>
    <w:r>
      <w:rPr>
        <w:color w:val="000000"/>
        <w:sz w:val="18"/>
        <w:szCs w:val="18"/>
        <w:lang w:val="en-US"/>
      </w:rPr>
      <w:t>F-02 Vision Statement</w:t>
    </w:r>
    <w:r>
      <w:rPr>
        <w:color w:val="000000"/>
        <w:sz w:val="18"/>
        <w:szCs w:val="18"/>
        <w:lang w:val="en-US"/>
      </w:rPr>
      <w:tab/>
      <w:t>Last Review: 2025</w:t>
    </w:r>
    <w:r>
      <w:rPr>
        <w:color w:val="000000"/>
        <w:sz w:val="18"/>
        <w:szCs w:val="18"/>
        <w:lang w:val="en-US"/>
      </w:rPr>
      <w:tab/>
      <w:t xml:space="preserve">Next Review: </w:t>
    </w:r>
    <w:r>
      <w:rPr>
        <w:color w:val="000000"/>
        <w:sz w:val="18"/>
        <w:szCs w:val="18"/>
        <w:lang w:val="en-US"/>
      </w:rPr>
      <w:t>2028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59B0" w14:textId="77777777" w:rsidR="00982002" w:rsidRDefault="0098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802F" w14:textId="77777777" w:rsidR="00D74864" w:rsidRDefault="00D74864">
      <w:pPr>
        <w:spacing w:before="0" w:after="0" w:line="240" w:lineRule="auto"/>
      </w:pPr>
      <w:r>
        <w:separator/>
      </w:r>
    </w:p>
  </w:footnote>
  <w:footnote w:type="continuationSeparator" w:id="0">
    <w:p w14:paraId="2865DFBD" w14:textId="77777777" w:rsidR="00D74864" w:rsidRDefault="00D748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EB6D" w14:textId="77777777" w:rsidR="00982002" w:rsidRDefault="00982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9066" w14:textId="77777777" w:rsidR="00E95E1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030"/>
        <w:tab w:val="left" w:pos="6930"/>
      </w:tabs>
      <w:spacing w:before="0"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2F6F" w14:textId="77777777" w:rsidR="00982002" w:rsidRDefault="00982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6155"/>
    <w:multiLevelType w:val="multilevel"/>
    <w:tmpl w:val="8D16F4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4088063">
    <w:abstractNumId w:val="0"/>
  </w:num>
  <w:num w:numId="2" w16cid:durableId="263924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1528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957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5631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1E"/>
    <w:rsid w:val="002D7915"/>
    <w:rsid w:val="00413800"/>
    <w:rsid w:val="00697EF3"/>
    <w:rsid w:val="006C2270"/>
    <w:rsid w:val="00982002"/>
    <w:rsid w:val="00B93886"/>
    <w:rsid w:val="00D04FED"/>
    <w:rsid w:val="00D733CA"/>
    <w:rsid w:val="00D74864"/>
    <w:rsid w:val="00E95E1E"/>
    <w:rsid w:val="00E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A4AF2"/>
  <w15:docId w15:val="{7179CF55-5CF0-4478-825E-FE3835F5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n-CA" w:eastAsia="en-CA" w:bidi="ar-SA"/>
      </w:rPr>
    </w:rPrDefault>
    <w:pPrDefault>
      <w:pPr>
        <w:spacing w:before="120"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DA"/>
  </w:style>
  <w:style w:type="paragraph" w:styleId="Heading1">
    <w:name w:val="heading 1"/>
    <w:basedOn w:val="Subtitle"/>
    <w:next w:val="Normal"/>
    <w:link w:val="Heading1Char"/>
    <w:uiPriority w:val="9"/>
    <w:qFormat/>
    <w:rsid w:val="009D5C5C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52D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68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55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55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55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55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55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55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0970"/>
    <w:pPr>
      <w:pBdr>
        <w:top w:val="single" w:sz="12" w:space="10" w:color="000000" w:themeColor="text1"/>
      </w:pBdr>
      <w:spacing w:before="360" w:after="360" w:line="240" w:lineRule="auto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970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D5C5C"/>
    <w:rPr>
      <w:rFonts w:eastAsiaTheme="minorEastAsia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4A052D"/>
    <w:rPr>
      <w:rFonts w:eastAsiaTheme="majorEastAsia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68C"/>
    <w:rPr>
      <w:rFonts w:eastAsiaTheme="majorEastAsia" w:cstheme="majorBidi"/>
      <w:color w:val="000000" w:themeColor="text1"/>
      <w:szCs w:val="24"/>
    </w:rPr>
  </w:style>
  <w:style w:type="character" w:styleId="PlaceholderText">
    <w:name w:val="Placeholder Text"/>
    <w:basedOn w:val="DefaultParagraphFont"/>
    <w:uiPriority w:val="99"/>
    <w:semiHidden/>
    <w:rsid w:val="00F46FD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2AC9"/>
    <w:pP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B9455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5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55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5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5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5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55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5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2AC9"/>
    <w:rPr>
      <w:color w:val="000000" w:themeColor="text1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5A1DA1"/>
    <w:pP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A1DA1"/>
    <w:rPr>
      <w:color w:val="000000" w:themeColor="text1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160"/>
      <w:ind w:left="360" w:hanging="360"/>
    </w:pPr>
    <w:rPr>
      <w:b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D21E71"/>
    <w:rPr>
      <w:rFonts w:eastAsiaTheme="minorEastAsia"/>
      <w:b/>
      <w:color w:val="000000" w:themeColor="text1"/>
    </w:rPr>
  </w:style>
  <w:style w:type="character" w:styleId="BookTitle">
    <w:name w:val="Book Title"/>
    <w:aliases w:val="Act Title"/>
    <w:basedOn w:val="DefaultParagraphFont"/>
    <w:uiPriority w:val="33"/>
    <w:qFormat/>
    <w:rsid w:val="004A052D"/>
    <w:rPr>
      <w:b/>
      <w:bCs/>
      <w:i/>
      <w:iCs/>
      <w:spacing w:val="5"/>
    </w:rPr>
  </w:style>
  <w:style w:type="paragraph" w:styleId="List">
    <w:name w:val="List"/>
    <w:aliases w:val="List 1"/>
    <w:basedOn w:val="Normal"/>
    <w:uiPriority w:val="99"/>
    <w:unhideWhenUsed/>
    <w:qFormat/>
    <w:rsid w:val="00F76801"/>
    <w:pPr>
      <w:tabs>
        <w:tab w:val="num" w:pos="720"/>
      </w:tabs>
      <w:spacing w:after="120"/>
      <w:ind w:left="720" w:hanging="720"/>
    </w:pPr>
  </w:style>
  <w:style w:type="paragraph" w:styleId="ListBullet4">
    <w:name w:val="List Bullet 4"/>
    <w:basedOn w:val="Normal"/>
    <w:autoRedefine/>
    <w:uiPriority w:val="99"/>
    <w:unhideWhenUsed/>
    <w:qFormat/>
    <w:rsid w:val="00D716A1"/>
    <w:pPr>
      <w:tabs>
        <w:tab w:val="num" w:pos="6480"/>
      </w:tabs>
      <w:spacing w:before="0" w:after="0"/>
      <w:ind w:left="6480" w:hanging="720"/>
    </w:pPr>
    <w:rPr>
      <w:rFonts w:cs="Arial"/>
      <w:color w:val="000000" w:themeColor="text1"/>
      <w:spacing w:val="-2"/>
      <w:szCs w:val="24"/>
    </w:rPr>
  </w:style>
  <w:style w:type="paragraph" w:customStyle="1" w:styleId="BulletedList">
    <w:name w:val="Bulleted List"/>
    <w:basedOn w:val="List"/>
    <w:autoRedefine/>
    <w:qFormat/>
    <w:rsid w:val="00E210C0"/>
    <w:pPr>
      <w:ind w:left="1296" w:hanging="576"/>
    </w:pPr>
  </w:style>
  <w:style w:type="paragraph" w:customStyle="1" w:styleId="NumberedParagraph">
    <w:name w:val="Numbered Paragraph"/>
    <w:basedOn w:val="Heading2"/>
    <w:autoRedefine/>
    <w:qFormat/>
    <w:rsid w:val="00A26F7F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OtherHeadings">
    <w:name w:val="Other Headings"/>
    <w:basedOn w:val="Heading1"/>
    <w:autoRedefine/>
    <w:qFormat/>
    <w:rsid w:val="00922BDA"/>
    <w:pPr>
      <w:numPr>
        <w:numId w:val="0"/>
      </w:numPr>
    </w:pPr>
  </w:style>
  <w:style w:type="paragraph" w:customStyle="1" w:styleId="SpacedHeading">
    <w:name w:val="Spaced Heading"/>
    <w:basedOn w:val="OtherHeadings"/>
    <w:autoRedefine/>
    <w:qFormat/>
    <w:rsid w:val="005A1DA1"/>
    <w:pPr>
      <w:spacing w:before="800" w:after="120"/>
    </w:pPr>
  </w:style>
  <w:style w:type="paragraph" w:styleId="ListParagraph">
    <w:name w:val="List Paragraph"/>
    <w:basedOn w:val="Normal"/>
    <w:autoRedefine/>
    <w:uiPriority w:val="34"/>
    <w:qFormat/>
    <w:rsid w:val="00713889"/>
    <w:pPr>
      <w:ind w:left="720"/>
      <w:contextualSpacing/>
    </w:pPr>
  </w:style>
  <w:style w:type="paragraph" w:customStyle="1" w:styleId="SignatureLine">
    <w:name w:val="Signature Line"/>
    <w:basedOn w:val="Normal"/>
    <w:autoRedefine/>
    <w:qFormat/>
    <w:rsid w:val="00713889"/>
    <w:pPr>
      <w:pBdr>
        <w:top w:val="single" w:sz="4" w:space="4" w:color="auto"/>
      </w:pBdr>
      <w:spacing w:before="1080"/>
    </w:pPr>
  </w:style>
  <w:style w:type="paragraph" w:styleId="Revision">
    <w:name w:val="Revision"/>
    <w:hidden/>
    <w:uiPriority w:val="99"/>
    <w:semiHidden/>
    <w:rsid w:val="00F80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I4EUVq5erFD6fHFoxcsEdvtJmA==">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8</Lines>
  <Paragraphs>5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Powe, Barbara</dc:creator>
  <cp:lastModifiedBy>Campbell, Michelle</cp:lastModifiedBy>
  <cp:revision>4</cp:revision>
  <dcterms:created xsi:type="dcterms:W3CDTF">2025-04-23T20:02:00Z</dcterms:created>
  <dcterms:modified xsi:type="dcterms:W3CDTF">2025-09-30T15:45:00Z</dcterms:modified>
</cp:coreProperties>
</file>