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F87C" w14:textId="77777777" w:rsidR="00A26472" w:rsidRDefault="00000000">
      <w:pPr>
        <w:sectPr w:rsidR="00A26472">
          <w:headerReference w:type="default" r:id="rId8"/>
          <w:footerReference w:type="default" r:id="rId9"/>
          <w:pgSz w:w="12240" w:h="15840"/>
          <w:pgMar w:top="1440" w:right="1440" w:bottom="1440" w:left="1440" w:header="720" w:footer="720" w:gutter="0"/>
          <w:pgNumType w:start="1"/>
          <w:cols w:space="720"/>
        </w:sectPr>
      </w:pPr>
      <w:r>
        <w:rPr>
          <w:noProof/>
        </w:rPr>
        <w:drawing>
          <wp:inline distT="0" distB="0" distL="0" distR="0" wp14:anchorId="6D91DA00" wp14:editId="0F652551">
            <wp:extent cx="2942847" cy="785591"/>
            <wp:effectExtent l="0" t="0" r="0" b="0"/>
            <wp:docPr id="2" name="image1.png" descr="Guelph Public Library Logo: explore, connect, thrive."/>
            <wp:cNvGraphicFramePr/>
            <a:graphic xmlns:a="http://schemas.openxmlformats.org/drawingml/2006/main">
              <a:graphicData uri="http://schemas.openxmlformats.org/drawingml/2006/picture">
                <pic:pic xmlns:pic="http://schemas.openxmlformats.org/drawingml/2006/picture">
                  <pic:nvPicPr>
                    <pic:cNvPr id="0" name="image1.png" descr="Guelph Public Library Logo: explore, connect, thrive."/>
                    <pic:cNvPicPr preferRelativeResize="0"/>
                  </pic:nvPicPr>
                  <pic:blipFill>
                    <a:blip r:embed="rId10"/>
                    <a:srcRect/>
                    <a:stretch>
                      <a:fillRect/>
                    </a:stretch>
                  </pic:blipFill>
                  <pic:spPr>
                    <a:xfrm>
                      <a:off x="0" y="0"/>
                      <a:ext cx="2942847" cy="785591"/>
                    </a:xfrm>
                    <a:prstGeom prst="rect">
                      <a:avLst/>
                    </a:prstGeom>
                    <a:ln/>
                  </pic:spPr>
                </pic:pic>
              </a:graphicData>
            </a:graphic>
          </wp:inline>
        </w:drawing>
      </w:r>
    </w:p>
    <w:p w14:paraId="5AA88C48" w14:textId="77777777" w:rsidR="00A26472" w:rsidRDefault="00000000">
      <w:r>
        <w:t xml:space="preserve">Policy Type: </w:t>
      </w:r>
      <w:r>
        <w:rPr>
          <w:b/>
        </w:rPr>
        <w:t>Foundation</w:t>
      </w:r>
    </w:p>
    <w:p w14:paraId="0F1A7AD4" w14:textId="77777777" w:rsidR="00A26472" w:rsidRDefault="00000000">
      <w:pPr>
        <w:sectPr w:rsidR="00A26472">
          <w:type w:val="continuous"/>
          <w:pgSz w:w="12240" w:h="15840"/>
          <w:pgMar w:top="1440" w:right="1440" w:bottom="1440" w:left="1440" w:header="720" w:footer="720" w:gutter="0"/>
          <w:cols w:num="2" w:space="720" w:equalWidth="0">
            <w:col w:w="4320" w:space="720"/>
            <w:col w:w="4320" w:space="0"/>
          </w:cols>
        </w:sectPr>
      </w:pPr>
      <w:r>
        <w:t xml:space="preserve">Policy Number: </w:t>
      </w:r>
      <w:r>
        <w:rPr>
          <w:b/>
        </w:rPr>
        <w:t>F - 05</w:t>
      </w:r>
    </w:p>
    <w:p w14:paraId="05E6D43C" w14:textId="77777777" w:rsidR="00A26472" w:rsidRDefault="00000000">
      <w:pPr>
        <w:pStyle w:val="Title"/>
      </w:pPr>
      <w:r>
        <w:t>Respect and Acknowledgement Declaration</w:t>
      </w:r>
    </w:p>
    <w:p w14:paraId="0368C4A3" w14:textId="77777777" w:rsidR="00A26472" w:rsidRDefault="00000000">
      <w:r>
        <w:t xml:space="preserve">The Guelph Public Library believes that recognition and respect are essential elements of establishing healthy, reciprocal relations and are key to reconciliation. </w:t>
      </w:r>
    </w:p>
    <w:p w14:paraId="654C5596" w14:textId="77777777" w:rsidR="00A26472" w:rsidRDefault="00000000">
      <w:r>
        <w:t>The Guelph Public Library will walk together with our Indigenous allies to learn about one another, to provide a welcoming and safe space for people and gatherings and to support the Indigenous community in matters relating to literacy and library services. The Library will arrange, when possible, for Indigenous cultural learning opportunities for both staff and patrons.</w:t>
      </w:r>
    </w:p>
    <w:p w14:paraId="3C7C5A6C" w14:textId="77777777" w:rsidR="00A26472" w:rsidRDefault="00000000">
      <w:pPr>
        <w:pBdr>
          <w:top w:val="nil"/>
          <w:left w:val="nil"/>
          <w:bottom w:val="nil"/>
          <w:right w:val="nil"/>
          <w:between w:val="nil"/>
        </w:pBdr>
        <w:spacing w:before="240" w:after="160"/>
        <w:ind w:left="432" w:hanging="432"/>
        <w:rPr>
          <w:b/>
          <w:color w:val="000000"/>
        </w:rPr>
      </w:pPr>
      <w:r>
        <w:rPr>
          <w:b/>
          <w:color w:val="000000"/>
        </w:rPr>
        <w:t>Declaration</w:t>
      </w:r>
    </w:p>
    <w:p w14:paraId="09A5AF8A" w14:textId="77777777" w:rsidR="00A26472" w:rsidRDefault="00000000">
      <w:r>
        <w:t>Acknowledg</w:t>
      </w:r>
      <w:sdt>
        <w:sdtPr>
          <w:tag w:val="goog_rdk_0"/>
          <w:id w:val="-1057257244"/>
        </w:sdtPr>
        <w:sdtContent>
          <w:r>
            <w:t>e</w:t>
          </w:r>
        </w:sdtContent>
      </w:sdt>
      <w:r>
        <w:t xml:space="preserve">ments are most well received when they are expressed in the speaker’s own words, spoken with sincerity and reflecting an intention relevant to the event at hand. The territorial acknowledgement is not simply a pro forma statement made before a meeting but a statement of sincere intent. </w:t>
      </w:r>
    </w:p>
    <w:p w14:paraId="344BED7E" w14:textId="77777777" w:rsidR="00A26472" w:rsidRDefault="00000000">
      <w:r>
        <w:t>The Guelph Public Library will use the statement below, or an equivalent Acknowledgement Statement spoken in one’s own words, at the beginning of all meetings held at the Library.</w:t>
      </w:r>
    </w:p>
    <w:p w14:paraId="5FE2C2A1" w14:textId="77777777" w:rsidR="00A26472" w:rsidRDefault="00000000" w:rsidP="001B0298">
      <w:pPr>
        <w:ind w:left="720"/>
      </w:pPr>
      <w:r>
        <w:t>“As we gather, we are reminded that Guelph is situated on land steeped in rich indigenous history and currently home to many First Nations, Métis, and Inuit people.</w:t>
      </w:r>
    </w:p>
    <w:p w14:paraId="19517BBF" w14:textId="77777777" w:rsidR="00A26472" w:rsidRDefault="00000000" w:rsidP="001B0298">
      <w:pPr>
        <w:ind w:left="720"/>
      </w:pPr>
      <w:r>
        <w:t>“Today, we acknowledge the Dish with One Spoon and the Mississaugas of the Credit First Nation on whose traditional territory we are meeting.</w:t>
      </w:r>
    </w:p>
    <w:p w14:paraId="66051F62" w14:textId="77777777" w:rsidR="00A26472" w:rsidRDefault="00000000" w:rsidP="001B0298">
      <w:pPr>
        <w:ind w:left="720"/>
      </w:pPr>
      <w:r>
        <w:t>“Let us be grateful to the many generations who have come before us, as we strive to walk together on a path of mutual respect and support. May the decisions we make, and the activities we pursue, be inclusive and mindful of the many generations yet to come.”</w:t>
      </w:r>
    </w:p>
    <w:sectPr w:rsidR="00A2647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1CF4" w14:textId="77777777" w:rsidR="00F50947" w:rsidRDefault="00F50947">
      <w:pPr>
        <w:spacing w:before="0" w:after="0" w:line="240" w:lineRule="auto"/>
      </w:pPr>
      <w:r>
        <w:separator/>
      </w:r>
    </w:p>
  </w:endnote>
  <w:endnote w:type="continuationSeparator" w:id="0">
    <w:p w14:paraId="7D5B4302" w14:textId="77777777" w:rsidR="00F50947" w:rsidRDefault="00F509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CC98" w14:textId="2072FBE5" w:rsidR="00A26472" w:rsidRDefault="00000000">
    <w:pPr>
      <w:pBdr>
        <w:top w:val="nil"/>
        <w:left w:val="nil"/>
        <w:bottom w:val="nil"/>
        <w:right w:val="nil"/>
        <w:between w:val="nil"/>
      </w:pBdr>
      <w:tabs>
        <w:tab w:val="center" w:pos="5220"/>
        <w:tab w:val="right" w:pos="9360"/>
      </w:tabs>
      <w:spacing w:before="0" w:after="0" w:line="240" w:lineRule="auto"/>
      <w:rPr>
        <w:color w:val="000000"/>
        <w:sz w:val="18"/>
        <w:szCs w:val="18"/>
      </w:rPr>
    </w:pPr>
    <w:r>
      <w:rPr>
        <w:color w:val="000000"/>
        <w:sz w:val="18"/>
        <w:szCs w:val="18"/>
      </w:rPr>
      <w:t>F-05 Respect &amp; Acknowledgement Declaration</w:t>
    </w:r>
    <w:r w:rsidR="001B0298">
      <w:rPr>
        <w:color w:val="000000"/>
        <w:sz w:val="18"/>
        <w:szCs w:val="18"/>
      </w:rPr>
      <w:t xml:space="preserve">      </w:t>
    </w:r>
    <w:r>
      <w:rPr>
        <w:color w:val="000000"/>
        <w:sz w:val="18"/>
        <w:szCs w:val="18"/>
      </w:rPr>
      <w:tab/>
      <w:t>Last Review: 2025</w:t>
    </w:r>
    <w:r w:rsidR="001B0298">
      <w:rPr>
        <w:color w:val="000000"/>
        <w:sz w:val="18"/>
        <w:szCs w:val="18"/>
      </w:rPr>
      <w:tab/>
    </w:r>
    <w:r>
      <w:rPr>
        <w:color w:val="000000"/>
        <w:sz w:val="18"/>
        <w:szCs w:val="18"/>
      </w:rPr>
      <w:t>Next Review: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8292" w14:textId="77777777" w:rsidR="00F50947" w:rsidRDefault="00F50947">
      <w:pPr>
        <w:spacing w:before="0" w:after="0" w:line="240" w:lineRule="auto"/>
      </w:pPr>
      <w:r>
        <w:separator/>
      </w:r>
    </w:p>
  </w:footnote>
  <w:footnote w:type="continuationSeparator" w:id="0">
    <w:p w14:paraId="3A4A4B6A" w14:textId="77777777" w:rsidR="00F50947" w:rsidRDefault="00F509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09CD" w14:textId="77777777" w:rsidR="00A26472" w:rsidRDefault="00000000">
    <w:pPr>
      <w:pBdr>
        <w:top w:val="nil"/>
        <w:left w:val="nil"/>
        <w:bottom w:val="nil"/>
        <w:right w:val="nil"/>
        <w:between w:val="nil"/>
      </w:pBdr>
      <w:tabs>
        <w:tab w:val="center" w:pos="4680"/>
        <w:tab w:val="right" w:pos="9360"/>
        <w:tab w:val="left" w:pos="6030"/>
        <w:tab w:val="left" w:pos="6930"/>
      </w:tabs>
      <w:spacing w:before="0"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1B36"/>
    <w:multiLevelType w:val="multilevel"/>
    <w:tmpl w:val="249016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016616360">
    <w:abstractNumId w:val="0"/>
  </w:num>
  <w:num w:numId="2" w16cid:durableId="428354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7012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135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597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472"/>
    <w:rsid w:val="00045EA9"/>
    <w:rsid w:val="00176A48"/>
    <w:rsid w:val="001B0298"/>
    <w:rsid w:val="007C38EB"/>
    <w:rsid w:val="00A26472"/>
    <w:rsid w:val="00EE1AF3"/>
    <w:rsid w:val="00EF49AA"/>
    <w:rsid w:val="00F50947"/>
    <w:rsid w:val="00F86D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EB70"/>
  <w15:docId w15:val="{EAE92F27-3C69-4288-A69D-59CBFE38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CA" w:eastAsia="en-CA" w:bidi="ar-SA"/>
      </w:rPr>
    </w:rPrDefault>
    <w:pPrDefault>
      <w:pPr>
        <w:spacing w:before="120" w:after="2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DA"/>
  </w:style>
  <w:style w:type="paragraph" w:styleId="Heading1">
    <w:name w:val="heading 1"/>
    <w:basedOn w:val="Subtitle"/>
    <w:next w:val="Normal"/>
    <w:link w:val="Heading1Char"/>
    <w:uiPriority w:val="9"/>
    <w:qFormat/>
    <w:rsid w:val="009D5C5C"/>
    <w:pPr>
      <w:numPr>
        <w:numId w:val="1"/>
      </w:numPr>
      <w:outlineLvl w:val="0"/>
    </w:pPr>
  </w:style>
  <w:style w:type="paragraph" w:styleId="Heading2">
    <w:name w:val="heading 2"/>
    <w:basedOn w:val="Normal"/>
    <w:next w:val="Normal"/>
    <w:link w:val="Heading2Char"/>
    <w:uiPriority w:val="9"/>
    <w:semiHidden/>
    <w:unhideWhenUsed/>
    <w:qFormat/>
    <w:rsid w:val="004A052D"/>
    <w:pPr>
      <w:keepNext/>
      <w:keepLines/>
      <w:numPr>
        <w:ilvl w:val="1"/>
        <w:numId w:val="1"/>
      </w:numPr>
      <w:spacing w:before="240" w:after="12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semiHidden/>
    <w:unhideWhenUsed/>
    <w:qFormat/>
    <w:rsid w:val="0012068C"/>
    <w:pPr>
      <w:keepNext/>
      <w:keepLines/>
      <w:numPr>
        <w:ilvl w:val="2"/>
        <w:numId w:val="1"/>
      </w:numPr>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B9455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455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9455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9455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945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45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600970"/>
    <w:pPr>
      <w:pBdr>
        <w:top w:val="single" w:sz="12" w:space="10" w:color="000000" w:themeColor="text1"/>
      </w:pBdr>
      <w:spacing w:before="360" w:after="360" w:line="240" w:lineRule="auto"/>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600970"/>
    <w:rPr>
      <w:rFonts w:eastAsiaTheme="majorEastAsia" w:cstheme="majorBidi"/>
      <w:b/>
      <w:spacing w:val="-10"/>
      <w:kern w:val="28"/>
      <w:sz w:val="24"/>
      <w:szCs w:val="56"/>
    </w:rPr>
  </w:style>
  <w:style w:type="character" w:customStyle="1" w:styleId="Heading1Char">
    <w:name w:val="Heading 1 Char"/>
    <w:basedOn w:val="DefaultParagraphFont"/>
    <w:link w:val="Heading1"/>
    <w:uiPriority w:val="9"/>
    <w:rsid w:val="009D5C5C"/>
    <w:rPr>
      <w:rFonts w:eastAsiaTheme="minorEastAsia"/>
      <w:b/>
      <w:color w:val="000000" w:themeColor="text1"/>
    </w:rPr>
  </w:style>
  <w:style w:type="character" w:customStyle="1" w:styleId="Heading2Char">
    <w:name w:val="Heading 2 Char"/>
    <w:basedOn w:val="DefaultParagraphFont"/>
    <w:link w:val="Heading2"/>
    <w:uiPriority w:val="9"/>
    <w:rsid w:val="004A052D"/>
    <w:rPr>
      <w:rFonts w:eastAsiaTheme="majorEastAsia" w:cstheme="majorBidi"/>
      <w:color w:val="000000" w:themeColor="text1"/>
      <w:szCs w:val="26"/>
    </w:rPr>
  </w:style>
  <w:style w:type="character" w:customStyle="1" w:styleId="Heading3Char">
    <w:name w:val="Heading 3 Char"/>
    <w:basedOn w:val="DefaultParagraphFont"/>
    <w:link w:val="Heading3"/>
    <w:uiPriority w:val="9"/>
    <w:semiHidden/>
    <w:rsid w:val="0012068C"/>
    <w:rPr>
      <w:rFonts w:eastAsiaTheme="majorEastAsia" w:cstheme="majorBidi"/>
      <w:color w:val="000000" w:themeColor="text1"/>
      <w:szCs w:val="24"/>
    </w:rPr>
  </w:style>
  <w:style w:type="character" w:styleId="PlaceholderText">
    <w:name w:val="Placeholder Text"/>
    <w:basedOn w:val="DefaultParagraphFont"/>
    <w:uiPriority w:val="99"/>
    <w:semiHidden/>
    <w:rsid w:val="00F46FD7"/>
    <w:rPr>
      <w:color w:val="808080"/>
    </w:rPr>
  </w:style>
  <w:style w:type="paragraph" w:styleId="Header">
    <w:name w:val="header"/>
    <w:basedOn w:val="Normal"/>
    <w:link w:val="HeaderChar"/>
    <w:uiPriority w:val="99"/>
    <w:unhideWhenUsed/>
    <w:rsid w:val="00412AC9"/>
    <w:pPr>
      <w:tabs>
        <w:tab w:val="center" w:pos="4680"/>
        <w:tab w:val="right" w:pos="9360"/>
      </w:tabs>
      <w:spacing w:before="0" w:after="0" w:line="240" w:lineRule="auto"/>
    </w:pPr>
    <w:rPr>
      <w:color w:val="000000" w:themeColor="text1"/>
    </w:rPr>
  </w:style>
  <w:style w:type="character" w:styleId="Strong">
    <w:name w:val="Strong"/>
    <w:basedOn w:val="DefaultParagraphFont"/>
    <w:uiPriority w:val="22"/>
    <w:qFormat/>
    <w:rsid w:val="00B94558"/>
    <w:rPr>
      <w:b/>
      <w:bCs/>
    </w:rPr>
  </w:style>
  <w:style w:type="character" w:customStyle="1" w:styleId="Heading4Char">
    <w:name w:val="Heading 4 Char"/>
    <w:basedOn w:val="DefaultParagraphFont"/>
    <w:link w:val="Heading4"/>
    <w:uiPriority w:val="9"/>
    <w:semiHidden/>
    <w:rsid w:val="00B945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945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945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945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945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455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9455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558"/>
    <w:rPr>
      <w:rFonts w:ascii="Segoe UI" w:hAnsi="Segoe UI" w:cs="Segoe UI"/>
      <w:sz w:val="18"/>
      <w:szCs w:val="18"/>
    </w:rPr>
  </w:style>
  <w:style w:type="character" w:customStyle="1" w:styleId="HeaderChar">
    <w:name w:val="Header Char"/>
    <w:basedOn w:val="DefaultParagraphFont"/>
    <w:link w:val="Header"/>
    <w:uiPriority w:val="99"/>
    <w:rsid w:val="00412AC9"/>
    <w:rPr>
      <w:color w:val="000000" w:themeColor="text1"/>
    </w:rPr>
  </w:style>
  <w:style w:type="paragraph" w:styleId="Footer">
    <w:name w:val="footer"/>
    <w:basedOn w:val="Normal"/>
    <w:link w:val="FooterChar"/>
    <w:autoRedefine/>
    <w:uiPriority w:val="99"/>
    <w:unhideWhenUsed/>
    <w:qFormat/>
    <w:rsid w:val="000A47C5"/>
    <w:pPr>
      <w:tabs>
        <w:tab w:val="center" w:pos="5220"/>
        <w:tab w:val="right" w:pos="9360"/>
      </w:tabs>
      <w:spacing w:before="0" w:after="0" w:line="240" w:lineRule="auto"/>
    </w:pPr>
    <w:rPr>
      <w:color w:val="000000" w:themeColor="text1"/>
      <w:sz w:val="18"/>
    </w:rPr>
  </w:style>
  <w:style w:type="character" w:customStyle="1" w:styleId="FooterChar">
    <w:name w:val="Footer Char"/>
    <w:basedOn w:val="DefaultParagraphFont"/>
    <w:link w:val="Footer"/>
    <w:uiPriority w:val="99"/>
    <w:rsid w:val="000A47C5"/>
    <w:rPr>
      <w:color w:val="000000" w:themeColor="text1"/>
      <w:sz w:val="18"/>
    </w:rPr>
  </w:style>
  <w:style w:type="paragraph" w:styleId="Subtitle">
    <w:name w:val="Subtitle"/>
    <w:basedOn w:val="Normal"/>
    <w:next w:val="Normal"/>
    <w:link w:val="SubtitleChar"/>
    <w:uiPriority w:val="11"/>
    <w:qFormat/>
    <w:pPr>
      <w:spacing w:before="240" w:after="160"/>
      <w:ind w:left="360" w:hanging="360"/>
    </w:pPr>
    <w:rPr>
      <w:b/>
      <w:color w:val="000000"/>
    </w:rPr>
  </w:style>
  <w:style w:type="character" w:customStyle="1" w:styleId="SubtitleChar">
    <w:name w:val="Subtitle Char"/>
    <w:basedOn w:val="DefaultParagraphFont"/>
    <w:link w:val="Subtitle"/>
    <w:uiPriority w:val="11"/>
    <w:rsid w:val="00D21E71"/>
    <w:rPr>
      <w:rFonts w:eastAsiaTheme="minorEastAsia"/>
      <w:b/>
      <w:color w:val="000000" w:themeColor="text1"/>
    </w:rPr>
  </w:style>
  <w:style w:type="character" w:styleId="BookTitle">
    <w:name w:val="Book Title"/>
    <w:aliases w:val="Act Title"/>
    <w:basedOn w:val="DefaultParagraphFont"/>
    <w:uiPriority w:val="33"/>
    <w:qFormat/>
    <w:rsid w:val="004A052D"/>
    <w:rPr>
      <w:b/>
      <w:bCs/>
      <w:i/>
      <w:iCs/>
      <w:spacing w:val="5"/>
    </w:rPr>
  </w:style>
  <w:style w:type="paragraph" w:styleId="List">
    <w:name w:val="List"/>
    <w:aliases w:val="List 1"/>
    <w:basedOn w:val="Normal"/>
    <w:uiPriority w:val="99"/>
    <w:unhideWhenUsed/>
    <w:qFormat/>
    <w:rsid w:val="00F76801"/>
    <w:pPr>
      <w:tabs>
        <w:tab w:val="num" w:pos="720"/>
      </w:tabs>
      <w:spacing w:after="120"/>
      <w:ind w:left="720" w:hanging="720"/>
    </w:pPr>
  </w:style>
  <w:style w:type="paragraph" w:styleId="ListBullet4">
    <w:name w:val="List Bullet 4"/>
    <w:basedOn w:val="Normal"/>
    <w:autoRedefine/>
    <w:uiPriority w:val="99"/>
    <w:unhideWhenUsed/>
    <w:qFormat/>
    <w:rsid w:val="00D716A1"/>
    <w:pPr>
      <w:tabs>
        <w:tab w:val="num" w:pos="6480"/>
      </w:tabs>
      <w:spacing w:before="0" w:after="0"/>
      <w:ind w:left="6480" w:hanging="720"/>
    </w:pPr>
    <w:rPr>
      <w:rFonts w:cs="Arial"/>
      <w:color w:val="000000" w:themeColor="text1"/>
      <w:spacing w:val="-2"/>
      <w:szCs w:val="24"/>
    </w:rPr>
  </w:style>
  <w:style w:type="paragraph" w:customStyle="1" w:styleId="BulletedList">
    <w:name w:val="Bulleted List"/>
    <w:basedOn w:val="List"/>
    <w:autoRedefine/>
    <w:qFormat/>
    <w:rsid w:val="00E210C0"/>
    <w:pPr>
      <w:ind w:left="1296" w:hanging="576"/>
    </w:pPr>
  </w:style>
  <w:style w:type="paragraph" w:customStyle="1" w:styleId="NumberedParagraph">
    <w:name w:val="Numbered Paragraph"/>
    <w:basedOn w:val="Heading2"/>
    <w:autoRedefine/>
    <w:qFormat/>
    <w:rsid w:val="00A26F7F"/>
    <w:pPr>
      <w:numPr>
        <w:ilvl w:val="0"/>
        <w:numId w:val="0"/>
      </w:numPr>
      <w:tabs>
        <w:tab w:val="num" w:pos="720"/>
      </w:tabs>
      <w:ind w:left="720" w:hanging="720"/>
    </w:pPr>
  </w:style>
  <w:style w:type="paragraph" w:customStyle="1" w:styleId="OtherHeadings">
    <w:name w:val="Other Headings"/>
    <w:basedOn w:val="Heading1"/>
    <w:autoRedefine/>
    <w:qFormat/>
    <w:rsid w:val="00922BDA"/>
    <w:pPr>
      <w:numPr>
        <w:numId w:val="0"/>
      </w:numPr>
    </w:pPr>
  </w:style>
  <w:style w:type="paragraph" w:customStyle="1" w:styleId="SpacedHeading">
    <w:name w:val="Spaced Heading"/>
    <w:basedOn w:val="OtherHeadings"/>
    <w:autoRedefine/>
    <w:qFormat/>
    <w:rsid w:val="005A1DA1"/>
    <w:pPr>
      <w:spacing w:before="800" w:after="120"/>
    </w:pPr>
  </w:style>
  <w:style w:type="paragraph" w:styleId="ListParagraph">
    <w:name w:val="List Paragraph"/>
    <w:basedOn w:val="Normal"/>
    <w:autoRedefine/>
    <w:uiPriority w:val="34"/>
    <w:qFormat/>
    <w:rsid w:val="00713889"/>
    <w:pPr>
      <w:ind w:left="720"/>
      <w:contextualSpacing/>
    </w:pPr>
  </w:style>
  <w:style w:type="paragraph" w:customStyle="1" w:styleId="SignatureLine">
    <w:name w:val="Signature Line"/>
    <w:basedOn w:val="Normal"/>
    <w:autoRedefine/>
    <w:qFormat/>
    <w:rsid w:val="00713889"/>
    <w:pPr>
      <w:pBdr>
        <w:top w:val="single" w:sz="4" w:space="4" w:color="auto"/>
      </w:pBdr>
      <w:spacing w:before="1080"/>
    </w:pPr>
  </w:style>
  <w:style w:type="paragraph" w:styleId="Revision">
    <w:name w:val="Revision"/>
    <w:hidden/>
    <w:uiPriority w:val="99"/>
    <w:semiHidden/>
    <w:rsid w:val="00E21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UOAdHWuRKyz9+G0ra2xcStFLw==">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1414</Characters>
  <Application>Microsoft Office Word</Application>
  <DocSecurity>0</DocSecurity>
  <Lines>30</Lines>
  <Paragraphs>11</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 Barbara</dc:creator>
  <cp:lastModifiedBy>Campbell, Michelle</cp:lastModifiedBy>
  <cp:revision>5</cp:revision>
  <dcterms:created xsi:type="dcterms:W3CDTF">2025-06-30T17:20:00Z</dcterms:created>
  <dcterms:modified xsi:type="dcterms:W3CDTF">2025-09-30T15:47:00Z</dcterms:modified>
</cp:coreProperties>
</file>